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0F647B22" w:rsidR="006E5D65" w:rsidRPr="00E960BB" w:rsidRDefault="00997F14" w:rsidP="4344C406">
      <w:pPr>
        <w:spacing w:line="240" w:lineRule="auto"/>
        <w:jc w:val="right"/>
        <w:rPr>
          <w:rFonts w:ascii="Corbel" w:hAnsi="Corbel"/>
          <w:i/>
          <w:iCs/>
        </w:rPr>
      </w:pPr>
      <w:r w:rsidRPr="4344C40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0024D" w:rsidRPr="4344C406">
        <w:rPr>
          <w:rFonts w:ascii="Corbel" w:hAnsi="Corbel"/>
          <w:i/>
          <w:iCs/>
        </w:rPr>
        <w:t xml:space="preserve">Załącznik nr 1.5 do Zarządzenia Rektora UR </w:t>
      </w:r>
      <w:r w:rsidR="4FA48643" w:rsidRPr="4344C406">
        <w:rPr>
          <w:rFonts w:ascii="Corbel" w:hAnsi="Corbel"/>
          <w:i/>
          <w:iCs/>
        </w:rPr>
        <w:t>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67F6BA06" w:rsidR="00746CE9" w:rsidRDefault="0071620A" w:rsidP="4EC7D980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EC7D980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EC7D980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E3340D" w:rsidRPr="4EC7D980">
        <w:rPr>
          <w:rFonts w:ascii="Corbel" w:hAnsi="Corbel"/>
          <w:i/>
          <w:iCs/>
          <w:smallCaps/>
          <w:sz w:val="24"/>
          <w:szCs w:val="24"/>
        </w:rPr>
        <w:t>202</w:t>
      </w:r>
      <w:r w:rsidR="60C449F4" w:rsidRPr="4EC7D980">
        <w:rPr>
          <w:rFonts w:ascii="Corbel" w:hAnsi="Corbel"/>
          <w:i/>
          <w:iCs/>
          <w:smallCaps/>
          <w:sz w:val="24"/>
          <w:szCs w:val="24"/>
        </w:rPr>
        <w:t>5</w:t>
      </w:r>
      <w:r w:rsidR="00E3340D" w:rsidRPr="4EC7D980">
        <w:rPr>
          <w:rFonts w:ascii="Corbel" w:hAnsi="Corbel"/>
          <w:i/>
          <w:iCs/>
          <w:smallCaps/>
          <w:sz w:val="24"/>
          <w:szCs w:val="24"/>
        </w:rPr>
        <w:t>-20</w:t>
      </w:r>
      <w:r w:rsidR="715D2833" w:rsidRPr="4EC7D980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3CE93B0" w14:textId="544245E9" w:rsidR="00445970" w:rsidRPr="00EA4832" w:rsidRDefault="00445970" w:rsidP="4EC7D980">
      <w:pPr>
        <w:spacing w:after="0" w:line="240" w:lineRule="exact"/>
        <w:jc w:val="both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485E85">
        <w:rPr>
          <w:rFonts w:ascii="Corbel" w:hAnsi="Corbel"/>
          <w:smallCaps/>
          <w:sz w:val="24"/>
          <w:szCs w:val="24"/>
        </w:rPr>
        <w:t>202</w:t>
      </w:r>
      <w:r w:rsidR="58A5416D">
        <w:rPr>
          <w:rFonts w:ascii="Corbel" w:hAnsi="Corbel"/>
          <w:smallCaps/>
          <w:sz w:val="24"/>
          <w:szCs w:val="24"/>
        </w:rPr>
        <w:t>7</w:t>
      </w:r>
      <w:r w:rsidR="00485E85">
        <w:rPr>
          <w:rFonts w:ascii="Corbel" w:hAnsi="Corbel"/>
          <w:smallCaps/>
          <w:sz w:val="24"/>
          <w:szCs w:val="24"/>
        </w:rPr>
        <w:t>/2</w:t>
      </w:r>
      <w:r w:rsidR="00E275A5">
        <w:rPr>
          <w:rFonts w:ascii="Corbel" w:hAnsi="Corbel"/>
          <w:smallCaps/>
          <w:sz w:val="24"/>
          <w:szCs w:val="24"/>
        </w:rPr>
        <w:t>02</w:t>
      </w:r>
      <w:r w:rsidR="1F7440F1">
        <w:rPr>
          <w:rFonts w:ascii="Corbel" w:hAnsi="Corbel"/>
          <w:smallCaps/>
          <w:sz w:val="24"/>
          <w:szCs w:val="24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609963D" w14:textId="77777777" w:rsidTr="4EC7D98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441833" w14:textId="77777777" w:rsidR="0085747A" w:rsidRPr="00715DEA" w:rsidRDefault="003F2192" w:rsidP="00715D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85747A" w:rsidRPr="009C54AE" w14:paraId="4CA29152" w14:textId="77777777" w:rsidTr="4EC7D980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4EC7D98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6463190" w:rsidR="0085747A" w:rsidRPr="009C54AE" w:rsidRDefault="4447DA91" w:rsidP="4EC7D9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EC7D98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4EC7D98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AA49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4EC7D98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3F2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BA63E62" w14:textId="77777777" w:rsidTr="4EC7D980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4EC7D980">
        <w:trPr>
          <w:trHeight w:val="70"/>
        </w:trPr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18E4151E" w14:textId="77777777" w:rsidTr="4EC7D980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3F2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A4F2A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CEBBFD" w14:textId="77777777" w:rsidTr="4EC7D980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BF0C49" w14:textId="77777777" w:rsidR="0085747A" w:rsidRPr="009C54AE" w:rsidRDefault="003F2192" w:rsidP="003F21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0C06CE6" w14:textId="77777777" w:rsidTr="4EC7D980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92C3F0" w14:textId="77777777" w:rsidR="0085747A" w:rsidRPr="00AB4973" w:rsidRDefault="003F2192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etodyka poszczegól</w:t>
            </w:r>
            <w:r w:rsidR="000E31D3"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923D7D" w:rsidRPr="009C54AE" w14:paraId="5A90A06A" w14:textId="77777777" w:rsidTr="4EC7D980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923D7D" w:rsidRPr="009C54AE" w:rsidRDefault="003F2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634139CC" w14:textId="77777777" w:rsidTr="4EC7D980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CDE5B" w14:textId="77777777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Sławomira Pusz</w:t>
            </w:r>
          </w:p>
        </w:tc>
      </w:tr>
      <w:tr w:rsidR="0085747A" w:rsidRPr="009C54AE" w14:paraId="471FE442" w14:textId="77777777" w:rsidTr="4EC7D980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8738C1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3F21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2A4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715D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290C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5D3ACF" w:rsidRDefault="00C75F0B" w:rsidP="005D3ACF">
      <w:pPr>
        <w:pStyle w:val="Punktygwne"/>
        <w:spacing w:before="0" w:after="0"/>
        <w:ind w:firstLine="284"/>
        <w:rPr>
          <w:rFonts w:ascii="Corbel" w:hAnsi="Corbel"/>
          <w:bCs/>
          <w:smallCaps w:val="0"/>
          <w:szCs w:val="24"/>
          <w:u w:val="single"/>
        </w:rPr>
      </w:pPr>
      <w:r w:rsidRPr="005D3ACF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5D3ACF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86692D9" w14:textId="0651B285" w:rsidR="0085747A" w:rsidRPr="00E931CB" w:rsidRDefault="0085747A" w:rsidP="005D3AC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31C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D6D9F02" w14:textId="77777777" w:rsidR="005D3ACF" w:rsidRPr="00E931CB" w:rsidRDefault="005D3ACF" w:rsidP="005D3AC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5295C78" w14:textId="3A82C26B" w:rsidR="00E22FBC" w:rsidRPr="009C54AE" w:rsidRDefault="00E22FBC" w:rsidP="4EC7D98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EC7D980">
        <w:rPr>
          <w:rFonts w:ascii="Corbel" w:hAnsi="Corbel"/>
          <w:smallCaps w:val="0"/>
        </w:rPr>
        <w:t xml:space="preserve">1.3 </w:t>
      </w:r>
      <w:r>
        <w:tab/>
      </w:r>
      <w:r w:rsidRPr="4EC7D980">
        <w:rPr>
          <w:rFonts w:ascii="Corbel" w:hAnsi="Corbel"/>
          <w:smallCaps w:val="0"/>
        </w:rPr>
        <w:t>For</w:t>
      </w:r>
      <w:r w:rsidR="00445970" w:rsidRPr="4EC7D980">
        <w:rPr>
          <w:rFonts w:ascii="Corbel" w:hAnsi="Corbel"/>
          <w:smallCaps w:val="0"/>
        </w:rPr>
        <w:t xml:space="preserve">ma zaliczenia przedmiotu </w:t>
      </w:r>
      <w:r w:rsidRPr="4EC7D980">
        <w:rPr>
          <w:rFonts w:ascii="Corbel" w:hAnsi="Corbel"/>
          <w:smallCaps w:val="0"/>
        </w:rPr>
        <w:t xml:space="preserve">(z toku) </w:t>
      </w:r>
      <w:r w:rsidRPr="4EC7D980">
        <w:rPr>
          <w:rFonts w:ascii="Corbel" w:hAnsi="Corbel"/>
          <w:b w:val="0"/>
          <w:smallCaps w:val="0"/>
        </w:rPr>
        <w:t xml:space="preserve">(egzamin, </w:t>
      </w:r>
      <w:r w:rsidRPr="4EC7D980">
        <w:rPr>
          <w:rFonts w:ascii="Corbel" w:hAnsi="Corbel"/>
          <w:smallCaps w:val="0"/>
          <w:u w:val="single"/>
        </w:rPr>
        <w:t>zaliczenie z oceną</w:t>
      </w:r>
      <w:r w:rsidRPr="4EC7D980">
        <w:rPr>
          <w:rFonts w:ascii="Corbel" w:hAnsi="Corbel"/>
          <w:b w:val="0"/>
          <w:smallCaps w:val="0"/>
        </w:rPr>
        <w:t>, zaliczenie bez oceny)</w:t>
      </w:r>
    </w:p>
    <w:p w14:paraId="4B94D5A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E11628C" w14:textId="77777777" w:rsidTr="4EC7D980">
        <w:tc>
          <w:tcPr>
            <w:tcW w:w="9670" w:type="dxa"/>
          </w:tcPr>
          <w:p w14:paraId="10EC5166" w14:textId="05ACC453" w:rsidR="0085747A" w:rsidRPr="009C54AE" w:rsidRDefault="02E6AB6D" w:rsidP="4EC7D9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EC7D980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i umiejętności z zakresu teoretycznych podstaw kształcenia, teoretycznych podstaw wychowania, psychologii ogólnej i rozwojowej oraz wiadomości i umiejętności z podstaw o środowisku społeczno- przyrodniczym</w:t>
            </w:r>
            <w:r w:rsidR="00A1798C" w:rsidRPr="4EC7D980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DA25807" w:rsidR="0085747A" w:rsidRPr="00C05F44" w:rsidRDefault="0071620A" w:rsidP="4EC7D980">
      <w:pPr>
        <w:pStyle w:val="Punktygwne"/>
        <w:spacing w:before="0" w:after="0"/>
        <w:rPr>
          <w:rFonts w:ascii="Corbel" w:hAnsi="Corbel"/>
        </w:rPr>
      </w:pPr>
      <w:r w:rsidRPr="4EC7D980">
        <w:rPr>
          <w:rFonts w:ascii="Corbel" w:hAnsi="Corbel"/>
        </w:rPr>
        <w:lastRenderedPageBreak/>
        <w:t>3.</w:t>
      </w:r>
      <w:r w:rsidR="0085747A" w:rsidRPr="4EC7D980">
        <w:rPr>
          <w:rFonts w:ascii="Corbel" w:hAnsi="Corbel"/>
        </w:rPr>
        <w:t xml:space="preserve"> </w:t>
      </w:r>
      <w:r w:rsidR="00A84C85" w:rsidRPr="4EC7D980">
        <w:rPr>
          <w:rFonts w:ascii="Corbel" w:hAnsi="Corbel"/>
        </w:rPr>
        <w:t>cele, efekty uczenia się</w:t>
      </w:r>
      <w:r w:rsidR="0085747A" w:rsidRPr="4EC7D980">
        <w:rPr>
          <w:rFonts w:ascii="Corbel" w:hAnsi="Corbel"/>
        </w:rPr>
        <w:t>, treści Programowe i stosowane metody Dydaktyczne</w:t>
      </w:r>
    </w:p>
    <w:p w14:paraId="3656B9AB" w14:textId="77777777" w:rsidR="0085747A" w:rsidRPr="00C05F44" w:rsidRDefault="0085747A" w:rsidP="4EC7D980">
      <w:pPr>
        <w:pStyle w:val="Punktygwne"/>
        <w:spacing w:before="0" w:after="0"/>
        <w:rPr>
          <w:rFonts w:ascii="Corbel" w:hAnsi="Corbel"/>
        </w:rPr>
      </w:pPr>
    </w:p>
    <w:p w14:paraId="01C0259C" w14:textId="05D4B094" w:rsidR="4EC7D980" w:rsidRDefault="4EC7D980" w:rsidP="4EC7D980">
      <w:pPr>
        <w:pStyle w:val="Punktygwne"/>
        <w:spacing w:before="0" w:after="0"/>
        <w:rPr>
          <w:rFonts w:ascii="Corbel" w:hAnsi="Corbel"/>
        </w:rPr>
      </w:pPr>
    </w:p>
    <w:p w14:paraId="2CDE8A7D" w14:textId="13BEBF3B" w:rsidR="4EC7D980" w:rsidRDefault="4EC7D980" w:rsidP="4EC7D980">
      <w:pPr>
        <w:pStyle w:val="Punktygwne"/>
        <w:spacing w:before="0" w:after="0"/>
        <w:rPr>
          <w:rFonts w:ascii="Corbel" w:hAnsi="Corbel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002F51FE" w14:textId="77777777" w:rsidTr="4EC7D980">
        <w:tc>
          <w:tcPr>
            <w:tcW w:w="844" w:type="dxa"/>
            <w:vAlign w:val="center"/>
          </w:tcPr>
          <w:p w14:paraId="5372B5A4" w14:textId="77777777" w:rsidR="0074398B" w:rsidRPr="009C54AE" w:rsidRDefault="0074398B" w:rsidP="007439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0D7BEEA1" w14:textId="7F454997" w:rsidR="0074398B" w:rsidRPr="00511266" w:rsidRDefault="4D295661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Prezentacja metodyki edukacji społeczno-przyrodniczej na tle współczesnych koncepcji pedagogicznych</w:t>
            </w:r>
            <w:r w:rsidR="707FB0B0" w:rsidRPr="4EC7D980">
              <w:rPr>
                <w:rFonts w:ascii="Corbel" w:hAnsi="Corbel"/>
                <w:sz w:val="24"/>
                <w:szCs w:val="24"/>
              </w:rPr>
              <w:t>.</w:t>
            </w:r>
            <w:r w:rsidRPr="4EC7D98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4398B" w:rsidRPr="009C54AE" w14:paraId="5E6830FA" w14:textId="77777777" w:rsidTr="4EC7D980">
        <w:tc>
          <w:tcPr>
            <w:tcW w:w="844" w:type="dxa"/>
            <w:vAlign w:val="center"/>
          </w:tcPr>
          <w:p w14:paraId="550CF7E8" w14:textId="77777777" w:rsidR="0074398B" w:rsidRPr="009C54AE" w:rsidRDefault="0074398B" w:rsidP="0074398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14:paraId="6D54776B" w14:textId="65C4A6A1" w:rsidR="0074398B" w:rsidRPr="00511266" w:rsidRDefault="4D295661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 xml:space="preserve">Wykorzystywanie wiedzy teoretycznej (dotyczącej nauki o środowisku przyrodniczym i środowisku społecznym) oraz wiedzy metodycznej do projektowania zajęć dydaktycznych w zakresie edukacji środowiskowej w przedszkolu i klasach </w:t>
            </w:r>
            <w:r w:rsidR="19BEE203" w:rsidRPr="4EC7D980">
              <w:rPr>
                <w:rFonts w:ascii="Corbel" w:hAnsi="Corbel"/>
                <w:sz w:val="24"/>
                <w:szCs w:val="24"/>
              </w:rPr>
              <w:t>I-III</w:t>
            </w:r>
            <w:r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98B" w:rsidRPr="009C54AE" w14:paraId="77192B28" w14:textId="77777777" w:rsidTr="4EC7D980">
        <w:tc>
          <w:tcPr>
            <w:tcW w:w="844" w:type="dxa"/>
            <w:vAlign w:val="center"/>
          </w:tcPr>
          <w:p w14:paraId="53C0B3C4" w14:textId="77777777" w:rsidR="0074398B" w:rsidRPr="009C54AE" w:rsidRDefault="0074398B" w:rsidP="007439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14:paraId="1BB06364" w14:textId="6CF6CE2E" w:rsidR="0074398B" w:rsidRPr="00511266" w:rsidRDefault="4D295661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  <w:r w:rsidR="0F73C20E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398B" w:rsidRPr="009C54AE" w14:paraId="3D00038B" w14:textId="77777777" w:rsidTr="4EC7D980">
        <w:tc>
          <w:tcPr>
            <w:tcW w:w="844" w:type="dxa"/>
            <w:vAlign w:val="center"/>
          </w:tcPr>
          <w:p w14:paraId="7C12F916" w14:textId="77777777" w:rsidR="0074398B" w:rsidRPr="009C54AE" w:rsidRDefault="0074398B" w:rsidP="007439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207223F9" w14:textId="77777777" w:rsidR="0074398B" w:rsidRPr="00511266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="00197919" w:rsidRPr="00511266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4EC7D980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7A86FF4" w14:textId="77777777" w:rsidTr="4EC7D980">
        <w:tc>
          <w:tcPr>
            <w:tcW w:w="1681" w:type="dxa"/>
          </w:tcPr>
          <w:p w14:paraId="4FCA5964" w14:textId="77777777" w:rsidR="0085747A" w:rsidRPr="00216C90" w:rsidRDefault="0085747A" w:rsidP="00216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D235F9D" w14:textId="3E4674CE" w:rsidR="0085747A" w:rsidRPr="00216C90" w:rsidRDefault="4D295661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="7DD34A45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2486C05" w14:textId="77777777" w:rsidR="00715DEA" w:rsidRDefault="00715DEA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01652C" w14:textId="77777777" w:rsidR="00715DEA" w:rsidRDefault="00715DEA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1E4F7F" w14:textId="77777777" w:rsidR="009C76F7" w:rsidRPr="00216C90" w:rsidRDefault="009C76F7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PPiW.W10</w:t>
            </w:r>
          </w:p>
          <w:p w14:paraId="4B99056E" w14:textId="77777777" w:rsidR="0085747A" w:rsidRPr="00216C90" w:rsidRDefault="0085747A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95F74" w:rsidRPr="009C54AE" w14:paraId="50D0D08A" w14:textId="77777777" w:rsidTr="4EC7D980">
        <w:tc>
          <w:tcPr>
            <w:tcW w:w="1681" w:type="dxa"/>
          </w:tcPr>
          <w:p w14:paraId="56A76B19" w14:textId="77777777" w:rsidR="00E95F74" w:rsidRPr="00216C90" w:rsidRDefault="00E95F74" w:rsidP="00216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216C90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6E145944" w14:textId="3E7A0580" w:rsidR="00E95F74" w:rsidRPr="00216C90" w:rsidRDefault="4D295661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="5E3B1BB1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C3DE80F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PPiW.U07</w:t>
            </w:r>
          </w:p>
          <w:p w14:paraId="1299C43A" w14:textId="77777777" w:rsidR="00E95F74" w:rsidRPr="00216C90" w:rsidRDefault="00E95F74" w:rsidP="00216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748" w:rsidRPr="005E110E" w14:paraId="6F13B56E" w14:textId="77777777" w:rsidTr="4EC7D980">
        <w:trPr>
          <w:trHeight w:val="787"/>
        </w:trPr>
        <w:tc>
          <w:tcPr>
            <w:tcW w:w="1681" w:type="dxa"/>
          </w:tcPr>
          <w:p w14:paraId="41960800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01EE81A5" w14:textId="22074B36" w:rsidR="00523748" w:rsidRPr="00216C90" w:rsidRDefault="54FF3CC3" w:rsidP="4EC7D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Wykon</w:t>
            </w:r>
            <w:r w:rsidR="4D295661" w:rsidRPr="4EC7D980">
              <w:rPr>
                <w:rFonts w:ascii="Corbel" w:hAnsi="Corbel"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="7F75BB13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DDBEF00" w14:textId="77777777" w:rsidR="00715DEA" w:rsidRDefault="00715DEA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  <w:p w14:paraId="5A508E86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PPiW.U08</w:t>
            </w:r>
          </w:p>
          <w:p w14:paraId="3461D779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  <w:tr w:rsidR="00523748" w:rsidRPr="005E110E" w14:paraId="440C0FCA" w14:textId="77777777" w:rsidTr="4EC7D980">
        <w:tc>
          <w:tcPr>
            <w:tcW w:w="1681" w:type="dxa"/>
          </w:tcPr>
          <w:p w14:paraId="78C3198C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03E2E725" w14:textId="379755FA" w:rsidR="00523748" w:rsidRPr="00216C90" w:rsidRDefault="54FF3CC3" w:rsidP="4EC7D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="35CD952C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35DB2F4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PPiW.U04</w:t>
            </w:r>
          </w:p>
          <w:p w14:paraId="29BF4204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PPiW.U09</w:t>
            </w:r>
          </w:p>
          <w:p w14:paraId="5306F076" w14:textId="77777777" w:rsidR="00523748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PPiW.U10</w:t>
            </w:r>
          </w:p>
        </w:tc>
      </w:tr>
      <w:tr w:rsidR="009C76F7" w:rsidRPr="005E110E" w14:paraId="7AFFF9FC" w14:textId="77777777" w:rsidTr="4EC7D980">
        <w:tc>
          <w:tcPr>
            <w:tcW w:w="1681" w:type="dxa"/>
          </w:tcPr>
          <w:p w14:paraId="74357262" w14:textId="77777777" w:rsidR="009C76F7" w:rsidRPr="00216C90" w:rsidRDefault="00197919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7C7A389B" w14:textId="7FEC0B40" w:rsidR="009C76F7" w:rsidRPr="00216C90" w:rsidRDefault="1BC4C95D" w:rsidP="4EC7D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 xml:space="preserve">Zaplanuje wycieczkę oraz oceni jej oddziaływanie na </w:t>
            </w:r>
            <w:r w:rsidR="55FFABD2" w:rsidRPr="4EC7D980">
              <w:rPr>
                <w:rFonts w:ascii="Corbel" w:hAnsi="Corbel"/>
                <w:sz w:val="24"/>
                <w:szCs w:val="24"/>
              </w:rPr>
              <w:t>wiedzę i postawy wychowanków wobec przyrody, kultury</w:t>
            </w:r>
            <w:r w:rsidR="49131EBC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88DC0E1" w14:textId="77777777" w:rsidR="00ED23C6" w:rsidRPr="00216C90" w:rsidRDefault="00ED23C6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PPiW.W15</w:t>
            </w:r>
          </w:p>
          <w:p w14:paraId="5F2E2896" w14:textId="77777777" w:rsidR="009C76F7" w:rsidRPr="00216C90" w:rsidRDefault="004676FD" w:rsidP="00437058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PPiW.K02</w:t>
            </w:r>
          </w:p>
        </w:tc>
      </w:tr>
      <w:tr w:rsidR="00523748" w:rsidRPr="005E110E" w14:paraId="40E1387E" w14:textId="77777777" w:rsidTr="4EC7D980">
        <w:tc>
          <w:tcPr>
            <w:tcW w:w="1681" w:type="dxa"/>
          </w:tcPr>
          <w:p w14:paraId="139A5216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</w:t>
            </w:r>
            <w:r w:rsidR="00197919" w:rsidRPr="00216C90">
              <w:rPr>
                <w:rFonts w:ascii="Corbel" w:hAnsi="Corbel"/>
                <w:bC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417124DB" w14:textId="78E5341B" w:rsidR="00523748" w:rsidRPr="00216C90" w:rsidRDefault="55FFABD2" w:rsidP="4EC7D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Jest gotów do budzenia i podtrzymywania w uczniach zainteresowań</w:t>
            </w:r>
            <w:r w:rsidR="6DB0EC84" w:rsidRPr="4EC7D980">
              <w:rPr>
                <w:rFonts w:ascii="Corbel" w:hAnsi="Corbel"/>
                <w:sz w:val="24"/>
                <w:szCs w:val="24"/>
              </w:rPr>
              <w:t xml:space="preserve"> otoczeniem i ciekawości odkrywcy</w:t>
            </w:r>
            <w:r w:rsidR="77ADE5A5" w:rsidRPr="4EC7D98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2BC8A57C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PPiW.U06</w:t>
            </w:r>
          </w:p>
          <w:p w14:paraId="3CF2D8B6" w14:textId="77777777" w:rsidR="00523748" w:rsidRPr="00216C90" w:rsidRDefault="00523748" w:rsidP="00216C90">
            <w:pPr>
              <w:spacing w:after="0" w:line="240" w:lineRule="auto"/>
              <w:jc w:val="right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0FB78278" w14:textId="77777777" w:rsidR="0085747A" w:rsidRPr="005E110E" w:rsidRDefault="0085747A" w:rsidP="005E110E">
      <w:pPr>
        <w:spacing w:line="240" w:lineRule="auto"/>
        <w:jc w:val="right"/>
        <w:rPr>
          <w:rFonts w:ascii="Times New Roman" w:hAnsi="Times New Roman"/>
          <w:bCs/>
        </w:rPr>
      </w:pPr>
    </w:p>
    <w:p w14:paraId="44E1D11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FC39945" w14:textId="77777777" w:rsidR="003F2192" w:rsidRPr="009C54AE" w:rsidRDefault="003F219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675843" w:rsidRPr="003F2192" w:rsidRDefault="0085747A" w:rsidP="003F219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4EC7D980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748" w:rsidRPr="009C54AE" w14:paraId="6970EBCC" w14:textId="77777777" w:rsidTr="4EC7D980">
        <w:tc>
          <w:tcPr>
            <w:tcW w:w="9520" w:type="dxa"/>
          </w:tcPr>
          <w:p w14:paraId="59A92191" w14:textId="77777777" w:rsidR="00523748" w:rsidRPr="009C54AE" w:rsidRDefault="00556F5F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w:rsidR="00D4213D" w:rsidRPr="009C54AE" w14:paraId="285F5F72" w14:textId="77777777" w:rsidTr="4EC7D980">
        <w:tc>
          <w:tcPr>
            <w:tcW w:w="9520" w:type="dxa"/>
          </w:tcPr>
          <w:p w14:paraId="1ECC8D8F" w14:textId="59E43AA5" w:rsidR="00D4213D" w:rsidRPr="4EC7D980" w:rsidRDefault="00D4213D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lastRenderedPageBreak/>
              <w:t xml:space="preserve">Metody i zasady pracy stosowane w edukacji społeczno-przyrodniczej: m.in. obserwacja, hodowla. Części roślin (modyfikacja u wybranych); Budowa roślin.   </w:t>
            </w:r>
          </w:p>
        </w:tc>
      </w:tr>
      <w:tr w:rsidR="00523748" w:rsidRPr="009C54AE" w14:paraId="7EBA7084" w14:textId="77777777" w:rsidTr="4EC7D980">
        <w:tc>
          <w:tcPr>
            <w:tcW w:w="9520" w:type="dxa"/>
          </w:tcPr>
          <w:p w14:paraId="6E735449" w14:textId="47F1CE5C" w:rsidR="00523748" w:rsidRPr="009C54AE" w:rsidRDefault="626B0388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Tworzenie sytuacji umożliwiających dziecku/uczniowi samorealizację – rozwijanie myślenia dzieci.</w:t>
            </w:r>
          </w:p>
        </w:tc>
      </w:tr>
      <w:tr w:rsidR="00556F5F" w:rsidRPr="009C54AE" w14:paraId="242BA56F" w14:textId="77777777" w:rsidTr="4EC7D980">
        <w:tc>
          <w:tcPr>
            <w:tcW w:w="9520" w:type="dxa"/>
          </w:tcPr>
          <w:p w14:paraId="0009D412" w14:textId="548709B9" w:rsidR="00556F5F" w:rsidRPr="009C54AE" w:rsidRDefault="626B0388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Kształtowanie pojęć (etapy i metody): łańcuch pokarmowy, ssaki, ptaki, owady, gady, płazy</w:t>
            </w:r>
          </w:p>
        </w:tc>
      </w:tr>
      <w:tr w:rsidR="00556F5F" w:rsidRPr="009C54AE" w14:paraId="1FB762A7" w14:textId="77777777" w:rsidTr="4EC7D980">
        <w:tc>
          <w:tcPr>
            <w:tcW w:w="9520" w:type="dxa"/>
          </w:tcPr>
          <w:p w14:paraId="40F7CA01" w14:textId="77777777" w:rsidR="00556F5F" w:rsidRPr="007861C5" w:rsidRDefault="00556F5F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56F5F" w:rsidRPr="009C54AE" w14:paraId="52DDC44A" w14:textId="77777777" w:rsidTr="4EC7D980">
        <w:tc>
          <w:tcPr>
            <w:tcW w:w="9520" w:type="dxa"/>
          </w:tcPr>
          <w:p w14:paraId="4EACC428" w14:textId="2531ECC3" w:rsidR="00556F5F" w:rsidRPr="009C54AE" w:rsidRDefault="626B0388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forma zajęć edukacji społeczno-przyrodniczej.</w:t>
            </w:r>
          </w:p>
        </w:tc>
      </w:tr>
      <w:tr w:rsidR="00556F5F" w:rsidRPr="009C54AE" w14:paraId="64AEEA0D" w14:textId="77777777" w:rsidTr="4EC7D980">
        <w:tc>
          <w:tcPr>
            <w:tcW w:w="9520" w:type="dxa"/>
          </w:tcPr>
          <w:p w14:paraId="72D67186" w14:textId="77777777" w:rsidR="00556F5F" w:rsidRDefault="00A1798C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3F2192" w:rsidRDefault="0085747A" w:rsidP="003F219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768B0079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32B0" w:rsidRPr="009C54AE" w14:paraId="059FDACF" w14:textId="77777777" w:rsidTr="768B0079">
        <w:tc>
          <w:tcPr>
            <w:tcW w:w="9520" w:type="dxa"/>
          </w:tcPr>
          <w:p w14:paraId="4F6B4C99" w14:textId="77777777" w:rsidR="00E432B0" w:rsidRPr="009C54AE" w:rsidRDefault="53C877E8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8B0079">
              <w:rPr>
                <w:rFonts w:ascii="Corbel" w:hAnsi="Corbel"/>
                <w:sz w:val="24"/>
                <w:szCs w:val="24"/>
              </w:rPr>
              <w:t>Cele kształcenia edukacji społeczno – przyrodniczej – analiza podstawy programowej i wybranych programów wychowania przedszkolnego i edukacji wczesnoszkolnej</w:t>
            </w:r>
            <w:r w:rsidR="0FAF5A6D" w:rsidRPr="768B007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4C026B71" w14:textId="77777777" w:rsidTr="768B0079">
        <w:tc>
          <w:tcPr>
            <w:tcW w:w="9520" w:type="dxa"/>
          </w:tcPr>
          <w:p w14:paraId="09988BD2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nauczania edukacji społeczno – 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326ADE74" w14:textId="77777777" w:rsidTr="768B0079">
        <w:tc>
          <w:tcPr>
            <w:tcW w:w="9520" w:type="dxa"/>
          </w:tcPr>
          <w:p w14:paraId="3141560F" w14:textId="77777777" w:rsidR="00E432B0" w:rsidRPr="007861C5" w:rsidRDefault="53C877E8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68B0079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  <w:r w:rsidR="0FAF5A6D" w:rsidRPr="768B007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947394D" w14:textId="77777777" w:rsidTr="768B0079">
        <w:tc>
          <w:tcPr>
            <w:tcW w:w="9520" w:type="dxa"/>
          </w:tcPr>
          <w:p w14:paraId="6C1263A9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w:rsidR="00E432B0" w:rsidRPr="009C54AE" w14:paraId="2D2DE0E7" w14:textId="77777777" w:rsidTr="768B0079">
        <w:tc>
          <w:tcPr>
            <w:tcW w:w="9520" w:type="dxa"/>
          </w:tcPr>
          <w:p w14:paraId="1DA7938A" w14:textId="77777777" w:rsidR="00E432B0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3CD45B80" w14:textId="77777777" w:rsidTr="768B0079">
        <w:tc>
          <w:tcPr>
            <w:tcW w:w="9520" w:type="dxa"/>
          </w:tcPr>
          <w:p w14:paraId="5DA4022B" w14:textId="77777777" w:rsidR="00E432B0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17658F33" w14:textId="77777777" w:rsidTr="768B0079">
        <w:tc>
          <w:tcPr>
            <w:tcW w:w="9520" w:type="dxa"/>
          </w:tcPr>
          <w:p w14:paraId="6731EECF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443B2925" w14:textId="77777777" w:rsidTr="768B0079">
        <w:tc>
          <w:tcPr>
            <w:tcW w:w="9520" w:type="dxa"/>
          </w:tcPr>
          <w:p w14:paraId="18D697DB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w:rsidR="00556F5F" w:rsidRPr="009C54AE" w14:paraId="7972F15D" w14:textId="77777777" w:rsidTr="768B0079">
        <w:tc>
          <w:tcPr>
            <w:tcW w:w="9520" w:type="dxa"/>
          </w:tcPr>
          <w:p w14:paraId="7E6779CC" w14:textId="77777777" w:rsidR="00556F5F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03E9A440" w14:textId="77777777" w:rsidTr="768B0079">
        <w:tc>
          <w:tcPr>
            <w:tcW w:w="9520" w:type="dxa"/>
          </w:tcPr>
          <w:p w14:paraId="5D1D492D" w14:textId="77777777" w:rsidR="001007A1" w:rsidRPr="007861C5" w:rsidRDefault="001007A1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48BDB3A7" w14:textId="77777777" w:rsidTr="768B0079">
        <w:tc>
          <w:tcPr>
            <w:tcW w:w="9520" w:type="dxa"/>
          </w:tcPr>
          <w:p w14:paraId="06357B56" w14:textId="77777777" w:rsidR="001007A1" w:rsidRPr="007861C5" w:rsidRDefault="001007A1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Człowiek w świecie ludzi – prawa i obowiązki ucznia, normy i reguły postępowania w grupie, zawody wykonywane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03121517" w14:textId="77777777" w:rsidTr="768B0079">
        <w:tc>
          <w:tcPr>
            <w:tcW w:w="9520" w:type="dxa"/>
          </w:tcPr>
          <w:p w14:paraId="67475AC7" w14:textId="77777777" w:rsidR="001007A1" w:rsidRPr="007861C5" w:rsidRDefault="001007A1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3D222A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14:paraId="61AAAD1E" w14:textId="79A47744" w:rsidR="00A1798C" w:rsidRPr="00A1798C" w:rsidRDefault="00E931CB" w:rsidP="00A1798C">
      <w:pPr>
        <w:rPr>
          <w:rFonts w:ascii="Corbel" w:hAnsi="Corbel"/>
          <w:sz w:val="24"/>
          <w:szCs w:val="24"/>
        </w:rPr>
      </w:pPr>
      <w:r w:rsidRPr="00E931CB">
        <w:rPr>
          <w:rFonts w:ascii="Corbel" w:hAnsi="Corbel"/>
          <w:sz w:val="24"/>
          <w:szCs w:val="24"/>
        </w:rPr>
        <w:t>Konwersatoria</w:t>
      </w:r>
      <w:r w:rsidR="00A1798C" w:rsidRPr="4EC7D980">
        <w:rPr>
          <w:rFonts w:ascii="Corbel" w:hAnsi="Corbel"/>
          <w:sz w:val="24"/>
          <w:szCs w:val="24"/>
        </w:rPr>
        <w:t>: analiza tekstów źródłowych z dyskusją, metody problemowe, metody gier dydaktycznych, praca grupowa</w:t>
      </w:r>
      <w:r w:rsidR="7C536579" w:rsidRPr="4EC7D980">
        <w:rPr>
          <w:rFonts w:ascii="Corbel" w:hAnsi="Corbel"/>
          <w:sz w:val="24"/>
          <w:szCs w:val="24"/>
        </w:rPr>
        <w:t>.</w:t>
      </w: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9C54AE" w14:paraId="5C3740EA" w14:textId="77777777" w:rsidTr="4EC7D980">
        <w:trPr>
          <w:trHeight w:val="1178"/>
        </w:trPr>
        <w:tc>
          <w:tcPr>
            <w:tcW w:w="173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673" w:type="dxa"/>
            <w:vAlign w:val="center"/>
          </w:tcPr>
          <w:p w14:paraId="3AC1580F" w14:textId="77777777" w:rsidR="0085747A" w:rsidRPr="005E110E" w:rsidRDefault="00A84C85" w:rsidP="005E11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5E110E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5E11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E110E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B4FC9" w:rsidRPr="009C54AE" w14:paraId="57F0690D" w14:textId="77777777" w:rsidTr="4EC7D980">
        <w:tc>
          <w:tcPr>
            <w:tcW w:w="1730" w:type="dxa"/>
          </w:tcPr>
          <w:p w14:paraId="17368564" w14:textId="77777777" w:rsidR="003B4FC9" w:rsidRPr="009C54AE" w:rsidRDefault="003B4FC9" w:rsidP="003B4F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673" w:type="dxa"/>
          </w:tcPr>
          <w:p w14:paraId="44DDBBCB" w14:textId="07379C13" w:rsidR="003B4FC9" w:rsidRPr="005E110E" w:rsidRDefault="003B4FC9" w:rsidP="003B4FC9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5E110E">
              <w:rPr>
                <w:rFonts w:ascii="Corbel" w:hAnsi="Corbel"/>
                <w:b w:val="0"/>
                <w:smallCaps w:val="0"/>
                <w:szCs w:val="24"/>
              </w:rPr>
              <w:t>olokwium uwzględniające wiedzę z wykładów i ćwiczeń</w:t>
            </w:r>
          </w:p>
        </w:tc>
        <w:tc>
          <w:tcPr>
            <w:tcW w:w="2117" w:type="dxa"/>
          </w:tcPr>
          <w:p w14:paraId="22AD296F" w14:textId="7A716AC8" w:rsidR="003B4FC9" w:rsidRPr="005E110E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Konwersatoria </w:t>
            </w:r>
            <w:r w:rsidRPr="005E110E">
              <w:rPr>
                <w:rFonts w:ascii="Corbel" w:hAnsi="Corbel"/>
                <w:b w:val="0"/>
                <w:smallCaps w:val="0"/>
                <w:szCs w:val="24"/>
              </w:rPr>
              <w:t>i wykłady</w:t>
            </w:r>
          </w:p>
        </w:tc>
      </w:tr>
      <w:tr w:rsidR="003B4FC9" w:rsidRPr="009C54AE" w14:paraId="1AF037AF" w14:textId="77777777" w:rsidTr="4EC7D980">
        <w:tc>
          <w:tcPr>
            <w:tcW w:w="1730" w:type="dxa"/>
          </w:tcPr>
          <w:p w14:paraId="727CF0E4" w14:textId="77777777" w:rsidR="003B4FC9" w:rsidRPr="009C54AE" w:rsidRDefault="003B4FC9" w:rsidP="003B4F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14:paraId="79269E4A" w14:textId="5B3C3476" w:rsidR="003B4FC9" w:rsidRPr="005E110E" w:rsidRDefault="003B4FC9" w:rsidP="003B4FC9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bserwacja na zajęciach,  </w:t>
            </w:r>
          </w:p>
        </w:tc>
        <w:tc>
          <w:tcPr>
            <w:tcW w:w="2117" w:type="dxa"/>
          </w:tcPr>
          <w:p w14:paraId="7F626B56" w14:textId="1D278817" w:rsidR="003B4FC9" w:rsidRPr="005E110E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340D2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3B4FC9" w:rsidRPr="009C54AE" w14:paraId="7B63BAB9" w14:textId="77777777" w:rsidTr="4EC7D980">
        <w:tc>
          <w:tcPr>
            <w:tcW w:w="1730" w:type="dxa"/>
          </w:tcPr>
          <w:p w14:paraId="002D746F" w14:textId="77777777" w:rsidR="003B4FC9" w:rsidRPr="009C54AE" w:rsidRDefault="003B4FC9" w:rsidP="003B4F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73" w:type="dxa"/>
          </w:tcPr>
          <w:p w14:paraId="2DAE3CEB" w14:textId="5FB61ACD" w:rsidR="003B4FC9" w:rsidRPr="005E110E" w:rsidRDefault="003B4FC9" w:rsidP="003B4FC9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Aktywność na zajęciach, obserwacja na zajęciach</w:t>
            </w:r>
          </w:p>
        </w:tc>
        <w:tc>
          <w:tcPr>
            <w:tcW w:w="2117" w:type="dxa"/>
          </w:tcPr>
          <w:p w14:paraId="04C64560" w14:textId="652FE58D" w:rsidR="003B4FC9" w:rsidRPr="005E110E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340D2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3B4FC9" w:rsidRPr="009C54AE" w14:paraId="15B6729F" w14:textId="77777777" w:rsidTr="4EC7D980">
        <w:tc>
          <w:tcPr>
            <w:tcW w:w="1730" w:type="dxa"/>
          </w:tcPr>
          <w:p w14:paraId="5990E71B" w14:textId="77777777" w:rsidR="003B4FC9" w:rsidRPr="009C54AE" w:rsidRDefault="003B4FC9" w:rsidP="003B4F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673" w:type="dxa"/>
          </w:tcPr>
          <w:p w14:paraId="45084858" w14:textId="71C1E055" w:rsidR="003B4FC9" w:rsidRPr="005E110E" w:rsidRDefault="003B4FC9" w:rsidP="003B4FC9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</w:rPr>
            </w:pPr>
            <w:r w:rsidRPr="4EC7D980">
              <w:rPr>
                <w:rFonts w:ascii="Corbel" w:hAnsi="Corbel"/>
                <w:b w:val="0"/>
                <w:smallCaps w:val="0"/>
              </w:rPr>
              <w:t>N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apisanie scenariusza  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oraz przeprowadzenie fragmentu zajęć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interesariusza zewnętrznego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23CA83C4" w14:textId="2F62E4CD" w:rsidR="003B4FC9" w:rsidRPr="005E110E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340D2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3B4FC9" w:rsidRPr="009C54AE" w14:paraId="42B57BB0" w14:textId="77777777" w:rsidTr="4EC7D980">
        <w:tc>
          <w:tcPr>
            <w:tcW w:w="1730" w:type="dxa"/>
          </w:tcPr>
          <w:p w14:paraId="4A2F1096" w14:textId="77777777" w:rsidR="003B4FC9" w:rsidRPr="009C54AE" w:rsidRDefault="003B4FC9" w:rsidP="003B4F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673" w:type="dxa"/>
          </w:tcPr>
          <w:p w14:paraId="21848865" w14:textId="55B2272C" w:rsidR="003B4FC9" w:rsidRPr="005E110E" w:rsidRDefault="003B4FC9" w:rsidP="003B4FC9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</w:rPr>
            </w:pPr>
            <w:r w:rsidRPr="4EC7D980">
              <w:rPr>
                <w:rFonts w:ascii="Corbel" w:hAnsi="Corbel"/>
                <w:b w:val="0"/>
                <w:smallCaps w:val="0"/>
              </w:rPr>
              <w:t>Napisanie scenariusza wycieczki –praca w grupach</w:t>
            </w:r>
          </w:p>
        </w:tc>
        <w:tc>
          <w:tcPr>
            <w:tcW w:w="2117" w:type="dxa"/>
          </w:tcPr>
          <w:p w14:paraId="69BAA590" w14:textId="400890FB" w:rsidR="003B4FC9" w:rsidRPr="005E110E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340D2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3B4FC9" w:rsidRPr="009C54AE" w14:paraId="3493DD88" w14:textId="77777777" w:rsidTr="4EC7D980">
        <w:tc>
          <w:tcPr>
            <w:tcW w:w="1730" w:type="dxa"/>
          </w:tcPr>
          <w:p w14:paraId="1E73F495" w14:textId="77777777" w:rsidR="003B4FC9" w:rsidRPr="009C54AE" w:rsidRDefault="003B4FC9" w:rsidP="003B4F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673" w:type="dxa"/>
          </w:tcPr>
          <w:p w14:paraId="374FE8ED" w14:textId="3EF5A212" w:rsidR="003B4FC9" w:rsidRPr="005E110E" w:rsidRDefault="003B4FC9" w:rsidP="003B4FC9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bserwacja na zajęciach,  </w:t>
            </w:r>
          </w:p>
        </w:tc>
        <w:tc>
          <w:tcPr>
            <w:tcW w:w="2117" w:type="dxa"/>
          </w:tcPr>
          <w:p w14:paraId="317C4F99" w14:textId="0554E8FE" w:rsidR="003B4FC9" w:rsidRPr="005E110E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340D2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5997CC1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F072859" w14:textId="77777777" w:rsidTr="4EC7D980">
        <w:tc>
          <w:tcPr>
            <w:tcW w:w="9670" w:type="dxa"/>
          </w:tcPr>
          <w:p w14:paraId="7083F4DF" w14:textId="1610853D" w:rsidR="003B4FC9" w:rsidRPr="00BC68A5" w:rsidRDefault="0025688E" w:rsidP="003B4F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3B4FC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B4FC9"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14:paraId="115606C0" w14:textId="77777777" w:rsidR="003B4FC9" w:rsidRPr="00BC68A5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przygotowanie się do zajęć, </w:t>
            </w:r>
          </w:p>
          <w:p w14:paraId="2C4DB16B" w14:textId="77777777" w:rsidR="003B4FC9" w:rsidRPr="00BC68A5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  <w:p w14:paraId="3B9C1C28" w14:textId="77777777" w:rsidR="003B4FC9" w:rsidRPr="00BC68A5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kolokwium </w:t>
            </w:r>
          </w:p>
          <w:p w14:paraId="6EF0EC8A" w14:textId="77777777" w:rsidR="003B4FC9" w:rsidRDefault="003B4FC9" w:rsidP="003B4FC9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dwóch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scenariuszy:</w:t>
            </w:r>
          </w:p>
          <w:p w14:paraId="2BAF6B50" w14:textId="77777777" w:rsidR="003B4FC9" w:rsidRDefault="003B4FC9" w:rsidP="003B4FC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zajęć oraz przeprowadzenie fragmentu zajęć 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750896C3" w14:textId="70B34118" w:rsidR="0085747A" w:rsidRPr="003B4FC9" w:rsidRDefault="003B4FC9" w:rsidP="003B4FC9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76C17">
              <w:rPr>
                <w:rFonts w:ascii="Corbel" w:hAnsi="Corbel"/>
                <w:b w:val="0"/>
                <w:smallCaps w:val="0"/>
                <w:szCs w:val="24"/>
              </w:rPr>
              <w:t>wycieczki wraz z kartą wycieczki - praca w grupach.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10D281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D002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2E4F76D" w14:textId="77777777" w:rsidR="0085747A" w:rsidRPr="005E110E" w:rsidRDefault="002A4F2A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5D8EB871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5E110E" w:rsidRDefault="00216C90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7E03785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7D7FC81" w14:textId="77777777" w:rsidR="00C61DC5" w:rsidRPr="009C54AE" w:rsidRDefault="00C61DC5" w:rsidP="00BD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</w:tcPr>
          <w:p w14:paraId="1F72F646" w14:textId="77777777" w:rsidR="00B24700" w:rsidRDefault="00B24700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CE6F91" w14:textId="77777777" w:rsidR="00B24700" w:rsidRDefault="00B24700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DE38F6" w14:textId="77777777" w:rsidR="00C61DC5" w:rsidRPr="005E110E" w:rsidRDefault="00715DEA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2CD9AD09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A05B6E" w14:textId="77777777" w:rsidR="0085747A" w:rsidRPr="005E110E" w:rsidRDefault="00715DEA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5E110E" w:rsidRDefault="00BD083E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3DE52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547A0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43CB0F" w14:textId="77777777" w:rsidR="003F2192" w:rsidRDefault="003F219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11EAA7D4" w14:textId="77777777" w:rsidTr="77F7F0B6">
        <w:trPr>
          <w:trHeight w:val="397"/>
        </w:trPr>
        <w:tc>
          <w:tcPr>
            <w:tcW w:w="7513" w:type="dxa"/>
          </w:tcPr>
          <w:p w14:paraId="729C9695" w14:textId="77777777" w:rsidR="00216C90" w:rsidRDefault="00C36960" w:rsidP="00216C9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F63C2FF" w14:textId="77777777" w:rsidR="00BD083E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A., Edukacja społeczno-przyrodnicza dzieci w wieku przedszkolnym i młodszym szkolnym, Kraków 2009.</w:t>
            </w:r>
          </w:p>
          <w:p w14:paraId="3070872F" w14:textId="47DF21B1" w:rsidR="00BD083E" w:rsidRDefault="30D5953B" w:rsidP="4EC7D98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4EC7D980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4EC7D980">
              <w:rPr>
                <w:rFonts w:ascii="Corbel" w:hAnsi="Corbel"/>
                <w:b w:val="0"/>
                <w:smallCaps w:val="0"/>
              </w:rPr>
              <w:t xml:space="preserve"> D., </w:t>
            </w:r>
            <w:proofErr w:type="spellStart"/>
            <w:r w:rsidRPr="4EC7D980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4EC7D980">
              <w:rPr>
                <w:rFonts w:ascii="Corbel" w:hAnsi="Corbel"/>
                <w:b w:val="0"/>
                <w:smallCaps w:val="0"/>
              </w:rPr>
              <w:t xml:space="preserve"> P. </w:t>
            </w:r>
            <w:r w:rsidRPr="4EC7D980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proofErr w:type="spellStart"/>
            <w:r w:rsidRPr="4EC7D980">
              <w:rPr>
                <w:rFonts w:ascii="Corbel" w:hAnsi="Corbel"/>
                <w:b w:val="0"/>
                <w:smallCaps w:val="0"/>
              </w:rPr>
              <w:t>Cyclady</w:t>
            </w:r>
            <w:proofErr w:type="spellEnd"/>
            <w:r w:rsidRPr="4EC7D980">
              <w:rPr>
                <w:rFonts w:ascii="Corbel" w:hAnsi="Corbel"/>
                <w:b w:val="0"/>
                <w:smallCaps w:val="0"/>
              </w:rPr>
              <w:t xml:space="preserve"> 2006;</w:t>
            </w:r>
          </w:p>
          <w:p w14:paraId="522FF3D7" w14:textId="4E6E3990" w:rsidR="00BD083E" w:rsidRPr="00676B0D" w:rsidRDefault="30D5953B" w:rsidP="77F7F0B6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77F7F0B6">
              <w:rPr>
                <w:rFonts w:ascii="Corbel" w:hAnsi="Corbel"/>
                <w:b w:val="0"/>
                <w:smallCaps w:val="0"/>
              </w:rPr>
              <w:t xml:space="preserve">Co warto przedszkolakom o środowisku  naturalnym  opowiedzieć? :  scenariusze zajęć  dla sześciolatków  /  Małgorzata  </w:t>
            </w:r>
            <w:proofErr w:type="spellStart"/>
            <w:r w:rsidRPr="77F7F0B6">
              <w:rPr>
                <w:rFonts w:ascii="Corbel" w:hAnsi="Corbel"/>
                <w:b w:val="0"/>
                <w:smallCaps w:val="0"/>
              </w:rPr>
              <w:t>Grodzińska</w:t>
            </w:r>
            <w:proofErr w:type="spellEnd"/>
            <w:r w:rsidRPr="77F7F0B6">
              <w:rPr>
                <w:rFonts w:ascii="Corbel" w:hAnsi="Corbel"/>
                <w:b w:val="0"/>
                <w:smallCaps w:val="0"/>
              </w:rPr>
              <w:t xml:space="preserve">-Jurczak,  Katarzyna  Nieszporek,  Marta  </w:t>
            </w:r>
            <w:proofErr w:type="spellStart"/>
            <w:r w:rsidRPr="77F7F0B6">
              <w:rPr>
                <w:rFonts w:ascii="Corbel" w:hAnsi="Corbel"/>
                <w:b w:val="0"/>
                <w:smallCaps w:val="0"/>
              </w:rPr>
              <w:t>Tarabuła-Fiertak</w:t>
            </w:r>
            <w:proofErr w:type="spellEnd"/>
            <w:r w:rsidRPr="77F7F0B6">
              <w:rPr>
                <w:rFonts w:ascii="Corbel" w:hAnsi="Corbel"/>
                <w:b w:val="0"/>
                <w:smallCaps w:val="0"/>
              </w:rPr>
              <w:t>., Kraków 2005.</w:t>
            </w:r>
          </w:p>
          <w:p w14:paraId="41B16785" w14:textId="0B9603BD" w:rsidR="00BD083E" w:rsidRDefault="30D5953B" w:rsidP="4EC7D98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4EC7D980">
              <w:rPr>
                <w:rFonts w:ascii="Corbel" w:hAnsi="Corbel"/>
                <w:b w:val="0"/>
                <w:smallCaps w:val="0"/>
              </w:rPr>
              <w:t xml:space="preserve">Dzieci stają się przyjaciółmi przyrody: edukacja ekologiczna w przedszkolu i szkole podstawowej zabawy, pomysły i projekty/ </w:t>
            </w:r>
            <w:proofErr w:type="spellStart"/>
            <w:r w:rsidRPr="4EC7D980">
              <w:rPr>
                <w:rFonts w:ascii="Corbel" w:hAnsi="Corbel"/>
                <w:b w:val="0"/>
                <w:smallCaps w:val="0"/>
              </w:rPr>
              <w:t>Hedwig</w:t>
            </w:r>
            <w:proofErr w:type="spellEnd"/>
            <w:r w:rsidRPr="4EC7D980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4EC7D980">
              <w:rPr>
                <w:rFonts w:ascii="Corbel" w:hAnsi="Corbel"/>
                <w:b w:val="0"/>
                <w:smallCaps w:val="0"/>
              </w:rPr>
              <w:t>Wilken</w:t>
            </w:r>
            <w:proofErr w:type="spellEnd"/>
            <w:r w:rsidRPr="4EC7D980">
              <w:rPr>
                <w:rFonts w:ascii="Corbel" w:hAnsi="Corbel"/>
                <w:b w:val="0"/>
                <w:smallCaps w:val="0"/>
              </w:rPr>
              <w:t xml:space="preserve">, Kielce 2004. </w:t>
            </w:r>
          </w:p>
          <w:p w14:paraId="7DC1F135" w14:textId="77777777" w:rsidR="005C6C82" w:rsidRDefault="005C6C82" w:rsidP="005C6C8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15953E5" w14:textId="77777777" w:rsidR="005C6C82" w:rsidRPr="00676B0D" w:rsidRDefault="005C6C82" w:rsidP="005C6C8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25E14E27" w14:textId="77777777" w:rsidR="00BD083E" w:rsidRPr="00676B0D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385261AF" w14:textId="77777777" w:rsidR="00BD083E" w:rsidRPr="00676B0D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14:paraId="094A923D" w14:textId="77777777" w:rsidR="00BD083E" w:rsidRPr="00216C90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14:paraId="78226C78" w14:textId="77777777" w:rsidR="00135572" w:rsidRPr="00BD083E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Edukacja  ekologiczna  w  procesie  kształcenia  wczesnoszkolnego:  założenia,  program,  propozycje metodyczne / Mirosława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Parlak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.- Kielce 2005</w:t>
            </w:r>
          </w:p>
        </w:tc>
      </w:tr>
      <w:tr w:rsidR="00135572" w:rsidRPr="009C54AE" w14:paraId="2544A482" w14:textId="77777777" w:rsidTr="77F7F0B6">
        <w:trPr>
          <w:trHeight w:val="397"/>
        </w:trPr>
        <w:tc>
          <w:tcPr>
            <w:tcW w:w="7513" w:type="dxa"/>
          </w:tcPr>
          <w:p w14:paraId="1616B1D9" w14:textId="77777777" w:rsidR="00135572" w:rsidRDefault="00135572" w:rsidP="00135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798D9A" w14:textId="6261223A" w:rsidR="00135572" w:rsidRPr="009C54AE" w:rsidRDefault="30D5953B" w:rsidP="4EC7D98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EC7D980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4EC7D980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4EC7D980">
              <w:rPr>
                <w:rFonts w:ascii="Corbel" w:hAnsi="Corbel"/>
                <w:b w:val="0"/>
                <w:smallCaps w:val="0"/>
              </w:rPr>
              <w:t>, Kraków 2008</w:t>
            </w:r>
            <w:r w:rsidR="5779FCAC" w:rsidRPr="4EC7D980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23A2" w14:textId="77777777" w:rsidR="00E754B8" w:rsidRDefault="00E754B8" w:rsidP="00C16ABF">
      <w:pPr>
        <w:spacing w:after="0" w:line="240" w:lineRule="auto"/>
      </w:pPr>
      <w:r>
        <w:separator/>
      </w:r>
    </w:p>
  </w:endnote>
  <w:endnote w:type="continuationSeparator" w:id="0">
    <w:p w14:paraId="5B51750A" w14:textId="77777777" w:rsidR="00E754B8" w:rsidRDefault="00E754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F90B" w14:textId="77777777" w:rsidR="00E754B8" w:rsidRDefault="00E754B8" w:rsidP="00C16ABF">
      <w:pPr>
        <w:spacing w:after="0" w:line="240" w:lineRule="auto"/>
      </w:pPr>
      <w:r>
        <w:separator/>
      </w:r>
    </w:p>
  </w:footnote>
  <w:footnote w:type="continuationSeparator" w:id="0">
    <w:p w14:paraId="042FE8E6" w14:textId="77777777" w:rsidR="00E754B8" w:rsidRDefault="00E754B8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559241906">
    <w:abstractNumId w:val="2"/>
  </w:num>
  <w:num w:numId="2" w16cid:durableId="1578125151">
    <w:abstractNumId w:val="1"/>
  </w:num>
  <w:num w:numId="3" w16cid:durableId="300231050">
    <w:abstractNumId w:val="0"/>
  </w:num>
  <w:num w:numId="4" w16cid:durableId="18459003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0C3"/>
    <w:rsid w:val="00042A51"/>
    <w:rsid w:val="00042D2E"/>
    <w:rsid w:val="00044C82"/>
    <w:rsid w:val="000635D7"/>
    <w:rsid w:val="00065084"/>
    <w:rsid w:val="00070ED6"/>
    <w:rsid w:val="000742DC"/>
    <w:rsid w:val="0007489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6CA"/>
    <w:rsid w:val="000E31D3"/>
    <w:rsid w:val="000F1C57"/>
    <w:rsid w:val="000F5615"/>
    <w:rsid w:val="001007A1"/>
    <w:rsid w:val="001018EC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F37"/>
    <w:rsid w:val="00197919"/>
    <w:rsid w:val="001A70D2"/>
    <w:rsid w:val="001D657B"/>
    <w:rsid w:val="001D7B54"/>
    <w:rsid w:val="001E0209"/>
    <w:rsid w:val="001F2CA2"/>
    <w:rsid w:val="002144C0"/>
    <w:rsid w:val="00216C90"/>
    <w:rsid w:val="0022477D"/>
    <w:rsid w:val="002278A9"/>
    <w:rsid w:val="002336F9"/>
    <w:rsid w:val="0024028F"/>
    <w:rsid w:val="00244ABC"/>
    <w:rsid w:val="00250745"/>
    <w:rsid w:val="0025688E"/>
    <w:rsid w:val="00280951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FC9"/>
    <w:rsid w:val="003B53D6"/>
    <w:rsid w:val="003C0BAE"/>
    <w:rsid w:val="003D18A9"/>
    <w:rsid w:val="003D6CE2"/>
    <w:rsid w:val="003E1941"/>
    <w:rsid w:val="003E2FE6"/>
    <w:rsid w:val="003E49D5"/>
    <w:rsid w:val="003F2192"/>
    <w:rsid w:val="003F38C0"/>
    <w:rsid w:val="00414E3C"/>
    <w:rsid w:val="0042244A"/>
    <w:rsid w:val="0042745A"/>
    <w:rsid w:val="00431D5C"/>
    <w:rsid w:val="00432B68"/>
    <w:rsid w:val="004362C6"/>
    <w:rsid w:val="00437058"/>
    <w:rsid w:val="00437FA2"/>
    <w:rsid w:val="00445970"/>
    <w:rsid w:val="00453CF0"/>
    <w:rsid w:val="0045729E"/>
    <w:rsid w:val="00461EFC"/>
    <w:rsid w:val="004652C2"/>
    <w:rsid w:val="004676FD"/>
    <w:rsid w:val="004706D1"/>
    <w:rsid w:val="00471326"/>
    <w:rsid w:val="0047598D"/>
    <w:rsid w:val="004840FD"/>
    <w:rsid w:val="00485E85"/>
    <w:rsid w:val="00490F7D"/>
    <w:rsid w:val="00491678"/>
    <w:rsid w:val="004968E2"/>
    <w:rsid w:val="004A3EEA"/>
    <w:rsid w:val="004A4D1F"/>
    <w:rsid w:val="004D03A5"/>
    <w:rsid w:val="004D0A4B"/>
    <w:rsid w:val="004D5282"/>
    <w:rsid w:val="004F1551"/>
    <w:rsid w:val="004F55A3"/>
    <w:rsid w:val="0050496F"/>
    <w:rsid w:val="00505CDF"/>
    <w:rsid w:val="00511266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C080F"/>
    <w:rsid w:val="005C55E5"/>
    <w:rsid w:val="005C696A"/>
    <w:rsid w:val="005C6C82"/>
    <w:rsid w:val="005D3ACF"/>
    <w:rsid w:val="005E110E"/>
    <w:rsid w:val="005E6E85"/>
    <w:rsid w:val="005F31D2"/>
    <w:rsid w:val="0061029B"/>
    <w:rsid w:val="006154E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EDB"/>
    <w:rsid w:val="006D050F"/>
    <w:rsid w:val="006D6139"/>
    <w:rsid w:val="006E5D65"/>
    <w:rsid w:val="006F1282"/>
    <w:rsid w:val="006F1FBC"/>
    <w:rsid w:val="006F31E2"/>
    <w:rsid w:val="006F7ECA"/>
    <w:rsid w:val="00706544"/>
    <w:rsid w:val="007072BA"/>
    <w:rsid w:val="00715DEA"/>
    <w:rsid w:val="0071620A"/>
    <w:rsid w:val="00724677"/>
    <w:rsid w:val="00725459"/>
    <w:rsid w:val="007327BD"/>
    <w:rsid w:val="00734608"/>
    <w:rsid w:val="00735996"/>
    <w:rsid w:val="0074398B"/>
    <w:rsid w:val="00745302"/>
    <w:rsid w:val="007461D6"/>
    <w:rsid w:val="00746CE9"/>
    <w:rsid w:val="00746EC8"/>
    <w:rsid w:val="00763BF1"/>
    <w:rsid w:val="00766FD4"/>
    <w:rsid w:val="0078168C"/>
    <w:rsid w:val="00787C2A"/>
    <w:rsid w:val="00790E27"/>
    <w:rsid w:val="007A4022"/>
    <w:rsid w:val="007A6E6E"/>
    <w:rsid w:val="007B34CA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449B3"/>
    <w:rsid w:val="00847721"/>
    <w:rsid w:val="00851B20"/>
    <w:rsid w:val="00851C4C"/>
    <w:rsid w:val="0085747A"/>
    <w:rsid w:val="00865074"/>
    <w:rsid w:val="008817F3"/>
    <w:rsid w:val="00884922"/>
    <w:rsid w:val="00885F64"/>
    <w:rsid w:val="008917F9"/>
    <w:rsid w:val="008A216E"/>
    <w:rsid w:val="008A45F7"/>
    <w:rsid w:val="008A63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80E"/>
    <w:rsid w:val="00915385"/>
    <w:rsid w:val="00916188"/>
    <w:rsid w:val="00923D7D"/>
    <w:rsid w:val="00927909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04AA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679B"/>
    <w:rsid w:val="00A97DE1"/>
    <w:rsid w:val="00AA4967"/>
    <w:rsid w:val="00AB053C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70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94C"/>
    <w:rsid w:val="00BB520A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452C"/>
    <w:rsid w:val="00C16ABF"/>
    <w:rsid w:val="00C170AE"/>
    <w:rsid w:val="00C26CB7"/>
    <w:rsid w:val="00C324C1"/>
    <w:rsid w:val="00C36960"/>
    <w:rsid w:val="00C36992"/>
    <w:rsid w:val="00C56036"/>
    <w:rsid w:val="00C61DC5"/>
    <w:rsid w:val="00C632DA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24D"/>
    <w:rsid w:val="00D02B25"/>
    <w:rsid w:val="00D02B28"/>
    <w:rsid w:val="00D02EBA"/>
    <w:rsid w:val="00D17B8F"/>
    <w:rsid w:val="00D17C3C"/>
    <w:rsid w:val="00D26B2C"/>
    <w:rsid w:val="00D352C9"/>
    <w:rsid w:val="00D4213D"/>
    <w:rsid w:val="00D425B2"/>
    <w:rsid w:val="00D428D6"/>
    <w:rsid w:val="00D552B2"/>
    <w:rsid w:val="00D608D1"/>
    <w:rsid w:val="00D612BA"/>
    <w:rsid w:val="00D74119"/>
    <w:rsid w:val="00D8075B"/>
    <w:rsid w:val="00D8678B"/>
    <w:rsid w:val="00DA2114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75A5"/>
    <w:rsid w:val="00E3340D"/>
    <w:rsid w:val="00E4122B"/>
    <w:rsid w:val="00E432B0"/>
    <w:rsid w:val="00E51E44"/>
    <w:rsid w:val="00E63348"/>
    <w:rsid w:val="00E754B8"/>
    <w:rsid w:val="00E77E88"/>
    <w:rsid w:val="00E8107D"/>
    <w:rsid w:val="00E931CB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3E4C"/>
    <w:rsid w:val="00EE5457"/>
    <w:rsid w:val="00EF415F"/>
    <w:rsid w:val="00F070AB"/>
    <w:rsid w:val="00F17567"/>
    <w:rsid w:val="00F27A7B"/>
    <w:rsid w:val="00F526AF"/>
    <w:rsid w:val="00F617C3"/>
    <w:rsid w:val="00F6450E"/>
    <w:rsid w:val="00F7066B"/>
    <w:rsid w:val="00F83B28"/>
    <w:rsid w:val="00FA057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E6AB6D"/>
    <w:rsid w:val="03A19464"/>
    <w:rsid w:val="04C0440C"/>
    <w:rsid w:val="09ACDD96"/>
    <w:rsid w:val="0F73C20E"/>
    <w:rsid w:val="0FAF5A6D"/>
    <w:rsid w:val="19BEE203"/>
    <w:rsid w:val="1BC4C95D"/>
    <w:rsid w:val="1C19B4D4"/>
    <w:rsid w:val="1E70B83A"/>
    <w:rsid w:val="1F7440F1"/>
    <w:rsid w:val="235A8554"/>
    <w:rsid w:val="25D59D4E"/>
    <w:rsid w:val="30D5953B"/>
    <w:rsid w:val="35CD952C"/>
    <w:rsid w:val="4344C406"/>
    <w:rsid w:val="43A3BFB1"/>
    <w:rsid w:val="4447DA91"/>
    <w:rsid w:val="44489C0A"/>
    <w:rsid w:val="49131EBC"/>
    <w:rsid w:val="4D295661"/>
    <w:rsid w:val="4EC7D980"/>
    <w:rsid w:val="4FA48643"/>
    <w:rsid w:val="5013D40C"/>
    <w:rsid w:val="53C877E8"/>
    <w:rsid w:val="54FF3CC3"/>
    <w:rsid w:val="55FFABD2"/>
    <w:rsid w:val="5779FCAC"/>
    <w:rsid w:val="57E28954"/>
    <w:rsid w:val="58A5416D"/>
    <w:rsid w:val="5E3B1BB1"/>
    <w:rsid w:val="60C449F4"/>
    <w:rsid w:val="626B0388"/>
    <w:rsid w:val="64B668BF"/>
    <w:rsid w:val="6681BD12"/>
    <w:rsid w:val="69F0408E"/>
    <w:rsid w:val="6B63B96A"/>
    <w:rsid w:val="6DB0EC84"/>
    <w:rsid w:val="7075AE01"/>
    <w:rsid w:val="707FB0B0"/>
    <w:rsid w:val="715D2833"/>
    <w:rsid w:val="768B0079"/>
    <w:rsid w:val="77ADE5A5"/>
    <w:rsid w:val="77F7F0B6"/>
    <w:rsid w:val="7C536579"/>
    <w:rsid w:val="7DD34A45"/>
    <w:rsid w:val="7F75B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1131"/>
  <w15:docId w15:val="{AE68FFC6-D2CE-40AC-BB98-91B5EDA6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F86DE-A894-4C14-A040-DA680F45D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7BE2C6-6846-4572-A6A7-0F681249AD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24265-31CA-412A-A32A-2157441F94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6955B-0551-43AD-A0DE-BC0244060E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1335</Words>
  <Characters>8012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36</cp:revision>
  <cp:lastPrinted>2019-02-06T12:12:00Z</cp:lastPrinted>
  <dcterms:created xsi:type="dcterms:W3CDTF">2019-10-18T21:14:00Z</dcterms:created>
  <dcterms:modified xsi:type="dcterms:W3CDTF">2025-10-13T15:06:00Z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